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300" w:rsidRDefault="00746300" w:rsidP="008A7DC5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8"/>
          <w:szCs w:val="28"/>
        </w:rPr>
      </w:pPr>
      <w:bookmarkStart w:id="0" w:name="_GoBack"/>
      <w:bookmarkEnd w:id="0"/>
    </w:p>
    <w:p w:rsidR="00D94088" w:rsidRPr="008A7DC5" w:rsidRDefault="00423C62" w:rsidP="008A7DC5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8A7DC5">
        <w:rPr>
          <w:rFonts w:asciiTheme="minorHAnsi" w:hAnsiTheme="minorHAnsi"/>
          <w:b/>
          <w:color w:val="000000"/>
          <w:sz w:val="28"/>
          <w:szCs w:val="28"/>
        </w:rPr>
        <w:t>Fondo per lo sviluppo e la competitività delle imprese artigiane</w:t>
      </w:r>
    </w:p>
    <w:p w:rsidR="00D94088" w:rsidRPr="008A7DC5" w:rsidRDefault="00D94088" w:rsidP="00D940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  <w:r w:rsidRPr="008A7DC5">
        <w:rPr>
          <w:rFonts w:asciiTheme="minorHAnsi" w:hAnsiTheme="minorHAnsi"/>
          <w:color w:val="000000"/>
        </w:rPr>
        <w:t>Asse 3 - Obiettivo specifico 3.3 – Azione 3.3.1</w:t>
      </w:r>
    </w:p>
    <w:p w:rsidR="00D94088" w:rsidRDefault="00D94088" w:rsidP="008A7DC5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  <w:r w:rsidRPr="00D94088">
        <w:rPr>
          <w:rFonts w:asciiTheme="minorHAnsi" w:hAnsiTheme="minorHAnsi"/>
          <w:color w:val="000000"/>
        </w:rPr>
        <w:t>Piano di Azione e Coesione (PAC) 2014/2020</w:t>
      </w:r>
      <w:r w:rsidR="008A7DC5">
        <w:rPr>
          <w:rFonts w:asciiTheme="minorHAnsi" w:hAnsiTheme="minorHAnsi"/>
          <w:color w:val="000000"/>
        </w:rPr>
        <w:t xml:space="preserve"> - </w:t>
      </w:r>
      <w:r w:rsidRPr="00D94088">
        <w:rPr>
          <w:rFonts w:asciiTheme="minorHAnsi" w:hAnsiTheme="minorHAnsi"/>
          <w:color w:val="000000"/>
        </w:rPr>
        <w:t>Bilancio Regionale</w:t>
      </w:r>
    </w:p>
    <w:p w:rsidR="008A7DC5" w:rsidRPr="00D94088" w:rsidRDefault="008A7DC5" w:rsidP="008A7DC5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  <w:r w:rsidRPr="008A7DC5">
        <w:rPr>
          <w:rFonts w:asciiTheme="minorHAnsi" w:hAnsiTheme="minorHAnsi"/>
          <w:color w:val="000000"/>
        </w:rPr>
        <w:t>DGR 580/2017 - DGR 186/2018 - DGR 13450/2018 – DDS n° 13450/2018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746300" w:rsidRDefault="00746300" w:rsidP="00423C62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</w:rPr>
      </w:pPr>
    </w:p>
    <w:p w:rsidR="00423C62" w:rsidRPr="00423C62" w:rsidRDefault="00423C62" w:rsidP="00423C62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</w:rPr>
      </w:pPr>
      <w:r w:rsidRPr="00404270">
        <w:rPr>
          <w:rFonts w:asciiTheme="minorHAnsi" w:hAnsiTheme="minorHAnsi"/>
          <w:b/>
          <w:color w:val="000000"/>
        </w:rPr>
        <w:t>Procedura di accreditamento dei Soggetti Pr</w:t>
      </w:r>
      <w:r>
        <w:rPr>
          <w:rFonts w:asciiTheme="minorHAnsi" w:hAnsiTheme="minorHAnsi"/>
          <w:b/>
          <w:color w:val="000000"/>
        </w:rPr>
        <w:t>esentatori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404270">
        <w:rPr>
          <w:rFonts w:asciiTheme="minorHAnsi" w:hAnsiTheme="minorHAnsi"/>
          <w:b/>
          <w:color w:val="000000"/>
        </w:rPr>
        <w:t>1. Finalità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proofErr w:type="spellStart"/>
      <w:r w:rsidRPr="00404270">
        <w:rPr>
          <w:rFonts w:asciiTheme="minorHAnsi" w:hAnsiTheme="minorHAnsi"/>
          <w:color w:val="000000"/>
        </w:rPr>
        <w:t>Fincalabra</w:t>
      </w:r>
      <w:proofErr w:type="spellEnd"/>
      <w:r w:rsidRPr="00404270">
        <w:rPr>
          <w:rFonts w:asciiTheme="minorHAnsi" w:hAnsiTheme="minorHAnsi"/>
          <w:color w:val="000000"/>
        </w:rPr>
        <w:t xml:space="preserve"> S.p.A., società in </w:t>
      </w:r>
      <w:proofErr w:type="spellStart"/>
      <w:r w:rsidRPr="00404270">
        <w:rPr>
          <w:rFonts w:asciiTheme="minorHAnsi" w:hAnsiTheme="minorHAnsi"/>
          <w:color w:val="000000"/>
        </w:rPr>
        <w:t>house</w:t>
      </w:r>
      <w:proofErr w:type="spellEnd"/>
      <w:r w:rsidRPr="00404270">
        <w:rPr>
          <w:rFonts w:asciiTheme="minorHAnsi" w:hAnsiTheme="minorHAnsi"/>
          <w:color w:val="000000"/>
        </w:rPr>
        <w:t xml:space="preserve"> della Regione Calabria, con sede legale in Via Pugliese, 30 88100 Catanzaro – P.IVA 01759730797, PEC </w:t>
      </w:r>
      <w:r w:rsidRPr="00B354CD">
        <w:rPr>
          <w:rFonts w:asciiTheme="minorHAnsi" w:hAnsiTheme="minorHAnsi"/>
          <w:color w:val="000000"/>
        </w:rPr>
        <w:t>fondoartigiani.fincalabra@pec.it</w:t>
      </w:r>
      <w:r>
        <w:rPr>
          <w:rFonts w:asciiTheme="minorHAnsi" w:hAnsiTheme="minorHAnsi"/>
          <w:color w:val="000000"/>
        </w:rPr>
        <w:t xml:space="preserve"> (di seguito </w:t>
      </w:r>
      <w:proofErr w:type="spellStart"/>
      <w:r w:rsidRPr="00E91DA0">
        <w:rPr>
          <w:rFonts w:asciiTheme="minorHAnsi" w:hAnsiTheme="minorHAnsi"/>
          <w:b/>
          <w:color w:val="000000"/>
        </w:rPr>
        <w:t>Fincalabra</w:t>
      </w:r>
      <w:proofErr w:type="spellEnd"/>
      <w:r>
        <w:rPr>
          <w:rFonts w:asciiTheme="minorHAnsi" w:hAnsiTheme="minorHAnsi"/>
          <w:color w:val="000000"/>
        </w:rPr>
        <w:t>)</w:t>
      </w:r>
      <w:r w:rsidRPr="00404270">
        <w:rPr>
          <w:rFonts w:asciiTheme="minorHAnsi" w:hAnsiTheme="minorHAnsi"/>
          <w:color w:val="000000"/>
        </w:rPr>
        <w:t>, è stata individuata dall’Amministrazione regionale quale Soggetto Gestore del Fondo per lo sviluppo e la competitività delle imprese artigiane DGR 580/2017 – DGR 186/2018, finalizzato alla concessione di agevolazioni alle imprese artigiane regionali che abbiano ottenuto un finanziamento bancario per la realizzazione di investimenti materiali e immateriali.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404270">
        <w:rPr>
          <w:rFonts w:asciiTheme="minorHAnsi" w:hAnsiTheme="minorHAnsi"/>
          <w:color w:val="000000"/>
        </w:rPr>
        <w:t>Per poter accedere alle agevolazioni le imprese devono presentare domande per il tramite di Soggetti presentatori (banche o associazioni di categoria) utilizzando il software messo a disposizione dal Soggetto gestore.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404270">
        <w:rPr>
          <w:rFonts w:asciiTheme="minorHAnsi" w:hAnsiTheme="minorHAnsi"/>
          <w:color w:val="000000"/>
        </w:rPr>
        <w:t xml:space="preserve">Attraverso la presente procedura </w:t>
      </w:r>
      <w:proofErr w:type="spellStart"/>
      <w:r w:rsidRPr="00404270">
        <w:rPr>
          <w:rFonts w:asciiTheme="minorHAnsi" w:hAnsiTheme="minorHAnsi"/>
          <w:color w:val="000000"/>
        </w:rPr>
        <w:t>Fincalabra</w:t>
      </w:r>
      <w:proofErr w:type="spellEnd"/>
      <w:r w:rsidRPr="00404270">
        <w:rPr>
          <w:rFonts w:asciiTheme="minorHAnsi" w:hAnsiTheme="minorHAnsi"/>
          <w:color w:val="000000"/>
        </w:rPr>
        <w:t xml:space="preserve"> intende individuare i soggetti interessati ad essere accreditati quali Soggetti proponenti e ad operare sulla piattaforma on line per la presentazione delle domande di agevolazione.  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423C62" w:rsidRPr="00404270" w:rsidRDefault="00423C62" w:rsidP="00423C62">
      <w:pPr>
        <w:pStyle w:val="NormaleWeb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404270">
        <w:rPr>
          <w:rFonts w:asciiTheme="minorHAnsi" w:hAnsiTheme="minorHAnsi"/>
          <w:b/>
          <w:color w:val="000000"/>
        </w:rPr>
        <w:t>2. Soggetti proponenti e requisiti</w:t>
      </w:r>
    </w:p>
    <w:p w:rsidR="00423C62" w:rsidRPr="00D03FFC" w:rsidRDefault="00423C62" w:rsidP="00423C6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u w:val="single"/>
        </w:rPr>
      </w:pPr>
      <w:r w:rsidRPr="00751076">
        <w:rPr>
          <w:rFonts w:asciiTheme="minorHAnsi" w:hAnsiTheme="minorHAnsi"/>
          <w:color w:val="000000"/>
        </w:rPr>
        <w:t>Possono richiedere l’accreditamento</w:t>
      </w:r>
      <w:r w:rsidRPr="00404270">
        <w:rPr>
          <w:rFonts w:asciiTheme="minorHAnsi" w:hAnsiTheme="minorHAnsi"/>
          <w:color w:val="000000"/>
        </w:rPr>
        <w:t xml:space="preserve"> </w:t>
      </w:r>
      <w:r w:rsidRPr="00D03FFC">
        <w:rPr>
          <w:rFonts w:asciiTheme="minorHAnsi" w:hAnsiTheme="minorHAnsi"/>
          <w:b/>
          <w:color w:val="000000"/>
          <w:u w:val="single"/>
        </w:rPr>
        <w:t>gli Istituti di Credito e le Associazioni di Categoria Artigiane aventi i requisiti previsti dall’art. 3 comma 1 lettera c della legge regionale dell’8 febbraio</w:t>
      </w:r>
      <w:r w:rsidRPr="00D03FFC">
        <w:rPr>
          <w:rFonts w:asciiTheme="minorHAnsi" w:hAnsiTheme="minorHAnsi"/>
          <w:color w:val="000000"/>
          <w:u w:val="single"/>
        </w:rPr>
        <w:t xml:space="preserve"> </w:t>
      </w:r>
      <w:r w:rsidRPr="00D03FFC">
        <w:rPr>
          <w:rFonts w:asciiTheme="minorHAnsi" w:hAnsiTheme="minorHAnsi"/>
          <w:b/>
          <w:color w:val="000000"/>
          <w:u w:val="single"/>
        </w:rPr>
        <w:t xml:space="preserve">2018 n. 5 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404270">
        <w:rPr>
          <w:rFonts w:asciiTheme="minorHAnsi" w:hAnsiTheme="minorHAnsi"/>
          <w:color w:val="000000"/>
        </w:rPr>
        <w:t xml:space="preserve">I soggetti interessati con la richiesta di accreditamento si impegnano ad assolvere agli obblighi previsti dalle Modalità operative per la concessione di contributi per le operazioni di credito artigiano agevolato, approvate </w:t>
      </w:r>
      <w:r w:rsidRPr="00115939">
        <w:rPr>
          <w:rFonts w:asciiTheme="minorHAnsi" w:hAnsiTheme="minorHAnsi"/>
          <w:color w:val="000000"/>
        </w:rPr>
        <w:t>con decreto n. 7821 del 19/07/2018</w:t>
      </w:r>
      <w:r w:rsidRPr="00404270">
        <w:rPr>
          <w:rFonts w:asciiTheme="minorHAnsi" w:hAnsiTheme="minorHAnsi"/>
          <w:color w:val="000000"/>
        </w:rPr>
        <w:t xml:space="preserve"> e </w:t>
      </w:r>
      <w:proofErr w:type="spellStart"/>
      <w:r w:rsidRPr="00404270">
        <w:rPr>
          <w:rFonts w:asciiTheme="minorHAnsi" w:hAnsiTheme="minorHAnsi"/>
          <w:color w:val="000000"/>
        </w:rPr>
        <w:t>smi</w:t>
      </w:r>
      <w:proofErr w:type="spellEnd"/>
      <w:r w:rsidRPr="00404270">
        <w:rPr>
          <w:rFonts w:asciiTheme="minorHAnsi" w:hAnsiTheme="minorHAnsi"/>
          <w:color w:val="000000"/>
        </w:rPr>
        <w:t xml:space="preserve">, circa le attività di compilazione e presentazione delle domande e monitoraggio della finalizzazione e dell’andamento del finanziamento, nonché da eventuali ulteriori disposizioni che potranno essere emanate dalla Regione Calabria in merito alla gestione del Fondo. 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423C62" w:rsidRPr="00404270" w:rsidRDefault="00423C62" w:rsidP="00423C62">
      <w:pPr>
        <w:pStyle w:val="NormaleWeb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404270">
        <w:rPr>
          <w:rFonts w:asciiTheme="minorHAnsi" w:hAnsiTheme="minorHAnsi"/>
          <w:b/>
          <w:color w:val="000000"/>
        </w:rPr>
        <w:t>3. Modalità e termini per la richiesta dell’accreditamento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404270">
        <w:rPr>
          <w:rFonts w:asciiTheme="minorHAnsi" w:hAnsiTheme="minorHAnsi"/>
          <w:color w:val="000000"/>
        </w:rPr>
        <w:t>Ai fini dell’accreditamento le imprese devono produrre specifica istanza, secondo lo schema allegato (Allegato 1), indicando le informazioni anagrafiche, le eventuali filiali/sed</w:t>
      </w:r>
      <w:r>
        <w:rPr>
          <w:rFonts w:asciiTheme="minorHAnsi" w:hAnsiTheme="minorHAnsi"/>
          <w:color w:val="000000"/>
        </w:rPr>
        <w:t>i</w:t>
      </w:r>
      <w:r w:rsidRPr="00404270">
        <w:rPr>
          <w:rFonts w:asciiTheme="minorHAnsi" w:hAnsiTheme="minorHAnsi"/>
          <w:color w:val="000000"/>
        </w:rPr>
        <w:t xml:space="preserve"> territoriali da abilitare, i referenti e gli indirizzi e-mail</w:t>
      </w:r>
      <w:r>
        <w:rPr>
          <w:rFonts w:asciiTheme="minorHAnsi" w:hAnsiTheme="minorHAnsi"/>
          <w:color w:val="000000"/>
        </w:rPr>
        <w:t xml:space="preserve"> da accreditare.</w:t>
      </w:r>
    </w:p>
    <w:p w:rsidR="00423C62" w:rsidRDefault="00423C62" w:rsidP="00423C6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404270">
        <w:rPr>
          <w:rFonts w:asciiTheme="minorHAnsi" w:hAnsiTheme="minorHAnsi"/>
          <w:color w:val="000000"/>
        </w:rPr>
        <w:t>La domanda dovrà essere inoltrata a mezzo PEC</w:t>
      </w:r>
      <w:r>
        <w:rPr>
          <w:rFonts w:asciiTheme="minorHAnsi" w:hAnsiTheme="minorHAnsi"/>
          <w:color w:val="000000"/>
        </w:rPr>
        <w:t xml:space="preserve">, all’indirizzo </w:t>
      </w:r>
      <w:r w:rsidRPr="00CE4655">
        <w:rPr>
          <w:rFonts w:asciiTheme="minorHAnsi" w:hAnsiTheme="minorHAnsi"/>
          <w:color w:val="000000"/>
        </w:rPr>
        <w:t xml:space="preserve">fondoartigiani.fincalabra@pec.it 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404270">
        <w:rPr>
          <w:rFonts w:asciiTheme="minorHAnsi" w:hAnsiTheme="minorHAnsi"/>
          <w:color w:val="000000"/>
        </w:rPr>
        <w:t>La procedura per l’accreditamento resta aperta in concomitanza con la tempistica di operatività del Fondo.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404270">
        <w:rPr>
          <w:rFonts w:asciiTheme="minorHAnsi" w:hAnsiTheme="minorHAnsi"/>
          <w:color w:val="000000"/>
        </w:rPr>
        <w:t xml:space="preserve">Le domande pervenute saranno verificate da </w:t>
      </w:r>
      <w:proofErr w:type="spellStart"/>
      <w:r w:rsidRPr="00404270">
        <w:rPr>
          <w:rFonts w:asciiTheme="minorHAnsi" w:hAnsiTheme="minorHAnsi"/>
          <w:color w:val="000000"/>
        </w:rPr>
        <w:t>Fincalabra</w:t>
      </w:r>
      <w:proofErr w:type="spellEnd"/>
      <w:r w:rsidRPr="00404270">
        <w:rPr>
          <w:rFonts w:asciiTheme="minorHAnsi" w:hAnsiTheme="minorHAnsi"/>
          <w:color w:val="000000"/>
        </w:rPr>
        <w:t xml:space="preserve"> che, in caso di esito positivo, comunicherà ai richiedenti le credenziali per l’accesso alla piattaforma informatica.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46300" w:rsidTr="00746300">
        <w:tc>
          <w:tcPr>
            <w:tcW w:w="3209" w:type="dxa"/>
          </w:tcPr>
          <w:p w:rsidR="00746300" w:rsidRDefault="00746300" w:rsidP="00423C62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Catanzaro, 4 dicembre 2018</w:t>
            </w:r>
            <w:r>
              <w:rPr>
                <w:rFonts w:asciiTheme="minorHAnsi" w:hAnsiTheme="minorHAnsi"/>
                <w:color w:val="000000"/>
              </w:rPr>
              <w:tab/>
            </w:r>
          </w:p>
        </w:tc>
        <w:tc>
          <w:tcPr>
            <w:tcW w:w="3209" w:type="dxa"/>
          </w:tcPr>
          <w:p w:rsidR="00746300" w:rsidRDefault="00746300" w:rsidP="00423C62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210" w:type="dxa"/>
          </w:tcPr>
          <w:p w:rsidR="00746300" w:rsidRDefault="00746300" w:rsidP="00746300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FINCALABRA SPA</w:t>
            </w:r>
          </w:p>
        </w:tc>
      </w:tr>
    </w:tbl>
    <w:p w:rsidR="00423C62" w:rsidRPr="00404270" w:rsidRDefault="00423C62" w:rsidP="00423C62">
      <w:pPr>
        <w:rPr>
          <w:i/>
          <w:lang w:eastAsia="it-IT"/>
        </w:rPr>
      </w:pPr>
      <w:r w:rsidRPr="00404270">
        <w:rPr>
          <w:i/>
        </w:rPr>
        <w:lastRenderedPageBreak/>
        <w:t xml:space="preserve">Allegato 1 - Domanda di accreditamento </w:t>
      </w:r>
    </w:p>
    <w:p w:rsidR="00423C62" w:rsidRPr="00404270" w:rsidRDefault="00423C62" w:rsidP="00423C62"/>
    <w:p w:rsidR="00423C62" w:rsidRPr="00B354CD" w:rsidRDefault="00423C62" w:rsidP="00423C62">
      <w:pPr>
        <w:ind w:left="7080"/>
        <w:rPr>
          <w:sz w:val="28"/>
          <w:szCs w:val="28"/>
        </w:rPr>
      </w:pPr>
      <w:r w:rsidRPr="00B354CD">
        <w:rPr>
          <w:sz w:val="28"/>
          <w:szCs w:val="28"/>
        </w:rPr>
        <w:t xml:space="preserve">Spett.le </w:t>
      </w:r>
      <w:proofErr w:type="spellStart"/>
      <w:r w:rsidRPr="00B354CD">
        <w:rPr>
          <w:sz w:val="28"/>
          <w:szCs w:val="28"/>
        </w:rPr>
        <w:t>Fincalabra</w:t>
      </w:r>
      <w:proofErr w:type="spellEnd"/>
      <w:r w:rsidRPr="00B354CD">
        <w:rPr>
          <w:sz w:val="28"/>
          <w:szCs w:val="28"/>
        </w:rPr>
        <w:t xml:space="preserve"> </w:t>
      </w:r>
    </w:p>
    <w:p w:rsidR="00423C62" w:rsidRPr="0024687F" w:rsidRDefault="00423C62" w:rsidP="00423C62">
      <w:pPr>
        <w:ind w:left="4956" w:firstLine="708"/>
      </w:pPr>
      <w:proofErr w:type="spellStart"/>
      <w:r w:rsidRPr="0024687F">
        <w:t>Pec</w:t>
      </w:r>
      <w:proofErr w:type="spellEnd"/>
      <w:r>
        <w:t>:</w:t>
      </w:r>
      <w:r w:rsidRPr="0024687F">
        <w:t xml:space="preserve"> fondoartigiani.fincalabra@pec.it</w:t>
      </w:r>
    </w:p>
    <w:p w:rsidR="00423C62" w:rsidRPr="00404270" w:rsidRDefault="00423C62" w:rsidP="00423C62"/>
    <w:p w:rsidR="00423C62" w:rsidRPr="00423C62" w:rsidRDefault="00423C62" w:rsidP="00423C62">
      <w:pPr>
        <w:jc w:val="both"/>
        <w:rPr>
          <w:b/>
          <w:color w:val="000000"/>
        </w:rPr>
      </w:pPr>
      <w:r w:rsidRPr="00E91DA0">
        <w:rPr>
          <w:b/>
          <w:color w:val="000000"/>
        </w:rPr>
        <w:t xml:space="preserve">Oggetto: Fondo per lo sviluppo e la competitività delle imprese artigiane DGR 580/2017 – DGR 186/2018. Richiesta di accreditamento quale Soggetto presentatore ai sensi del Modalità operative per la concessione di contributi per le operazioni di credito artigiano agevolato, approvate con decreto </w:t>
      </w:r>
      <w:r w:rsidRPr="00115939">
        <w:rPr>
          <w:b/>
          <w:color w:val="000000"/>
        </w:rPr>
        <w:t xml:space="preserve">n. 7821 del 19/07/2018 e </w:t>
      </w:r>
      <w:proofErr w:type="spellStart"/>
      <w:r w:rsidRPr="00115939">
        <w:rPr>
          <w:b/>
          <w:color w:val="000000"/>
        </w:rPr>
        <w:t>s.m.i.</w:t>
      </w:r>
      <w:proofErr w:type="spellEnd"/>
    </w:p>
    <w:p w:rsidR="00423C62" w:rsidRDefault="00423C62" w:rsidP="00423C62">
      <w:pPr>
        <w:jc w:val="both"/>
        <w:rPr>
          <w:color w:val="000000"/>
        </w:rPr>
      </w:pPr>
      <w:r w:rsidRPr="00404270">
        <w:rPr>
          <w:color w:val="000000"/>
        </w:rPr>
        <w:t>Il sottoscritto ………………………………………</w:t>
      </w:r>
      <w:r>
        <w:rPr>
          <w:color w:val="000000"/>
        </w:rPr>
        <w:t>…………………………………………………………………………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 w:rsidRPr="00404270">
        <w:rPr>
          <w:color w:val="000000"/>
        </w:rPr>
        <w:t xml:space="preserve">………. </w:t>
      </w:r>
      <w:r>
        <w:rPr>
          <w:color w:val="000000"/>
        </w:rPr>
        <w:t>n</w:t>
      </w:r>
      <w:r w:rsidRPr="00404270">
        <w:rPr>
          <w:color w:val="000000"/>
        </w:rPr>
        <w:t>ato a ……</w:t>
      </w:r>
      <w:r>
        <w:rPr>
          <w:color w:val="000000"/>
        </w:rPr>
        <w:t>………</w:t>
      </w:r>
      <w:r w:rsidRPr="00404270">
        <w:rPr>
          <w:color w:val="000000"/>
        </w:rPr>
        <w:t>…</w:t>
      </w:r>
      <w:r>
        <w:rPr>
          <w:color w:val="000000"/>
        </w:rPr>
        <w:t>………</w:t>
      </w:r>
      <w:r w:rsidRPr="00404270">
        <w:rPr>
          <w:color w:val="000000"/>
        </w:rPr>
        <w:t>…………………</w:t>
      </w:r>
      <w:proofErr w:type="gramStart"/>
      <w:r w:rsidRPr="00404270">
        <w:rPr>
          <w:color w:val="000000"/>
        </w:rPr>
        <w:t>…….</w:t>
      </w:r>
      <w:proofErr w:type="gramEnd"/>
      <w:r w:rsidRPr="00404270">
        <w:rPr>
          <w:color w:val="000000"/>
        </w:rPr>
        <w:t>. il ………………</w:t>
      </w:r>
      <w:r>
        <w:rPr>
          <w:color w:val="000000"/>
        </w:rPr>
        <w:t>……</w:t>
      </w:r>
      <w:proofErr w:type="gramStart"/>
      <w:r>
        <w:rPr>
          <w:color w:val="000000"/>
        </w:rPr>
        <w:t>…….</w:t>
      </w:r>
      <w:proofErr w:type="gramEnd"/>
      <w:r w:rsidRPr="00404270">
        <w:rPr>
          <w:color w:val="000000"/>
        </w:rPr>
        <w:t>………</w:t>
      </w:r>
      <w:r>
        <w:rPr>
          <w:color w:val="000000"/>
        </w:rPr>
        <w:t>…………………………………………….</w:t>
      </w:r>
      <w:r w:rsidRPr="00404270">
        <w:rPr>
          <w:color w:val="000000"/>
        </w:rPr>
        <w:t xml:space="preserve"> residente a ………</w:t>
      </w:r>
      <w:r>
        <w:rPr>
          <w:color w:val="000000"/>
        </w:rPr>
        <w:t>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 w:rsidRPr="00404270">
        <w:rPr>
          <w:color w:val="000000"/>
        </w:rPr>
        <w:t>…………………………………………</w:t>
      </w:r>
      <w:r>
        <w:rPr>
          <w:color w:val="000000"/>
        </w:rPr>
        <w:t>……………………………………..</w:t>
      </w:r>
      <w:r w:rsidRPr="00404270">
        <w:rPr>
          <w:color w:val="000000"/>
        </w:rPr>
        <w:t xml:space="preserve"> Via</w:t>
      </w:r>
      <w:r>
        <w:rPr>
          <w:color w:val="000000"/>
        </w:rPr>
        <w:t>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</w:t>
      </w:r>
      <w:r w:rsidRPr="00404270">
        <w:rPr>
          <w:color w:val="000000"/>
        </w:rPr>
        <w:t>n…</w:t>
      </w:r>
      <w:r>
        <w:rPr>
          <w:color w:val="000000"/>
        </w:rPr>
        <w:t>………..</w:t>
      </w:r>
      <w:r w:rsidRPr="00404270">
        <w:rPr>
          <w:color w:val="000000"/>
        </w:rPr>
        <w:t>CAP ……………</w:t>
      </w:r>
      <w:r>
        <w:rPr>
          <w:color w:val="000000"/>
        </w:rPr>
        <w:t>……………………………………..</w:t>
      </w:r>
      <w:r w:rsidRPr="00404270">
        <w:rPr>
          <w:color w:val="000000"/>
        </w:rPr>
        <w:t>……………. Codice fiscale ………………………………………</w:t>
      </w:r>
      <w:r>
        <w:rPr>
          <w:color w:val="000000"/>
        </w:rPr>
        <w:t>………………</w:t>
      </w:r>
      <w:proofErr w:type="gramStart"/>
      <w:r>
        <w:rPr>
          <w:color w:val="000000"/>
        </w:rPr>
        <w:t>…….</w:t>
      </w:r>
      <w:proofErr w:type="gramEnd"/>
      <w:r w:rsidRPr="00404270">
        <w:rPr>
          <w:color w:val="000000"/>
        </w:rPr>
        <w:t xml:space="preserve">…. </w:t>
      </w:r>
      <w:r>
        <w:rPr>
          <w:color w:val="000000"/>
        </w:rPr>
        <w:t>i</w:t>
      </w:r>
      <w:r w:rsidRPr="00404270">
        <w:rPr>
          <w:color w:val="000000"/>
        </w:rPr>
        <w:t>n qualit</w:t>
      </w:r>
      <w:r>
        <w:rPr>
          <w:color w:val="000000"/>
        </w:rPr>
        <w:t xml:space="preserve">à di rappresentante legale </w:t>
      </w:r>
    </w:p>
    <w:p w:rsidR="00423C62" w:rsidRDefault="00423C62" w:rsidP="00423C62">
      <w:pPr>
        <w:jc w:val="both"/>
        <w:rPr>
          <w:color w:val="000000"/>
        </w:rPr>
      </w:pPr>
    </w:p>
    <w:p w:rsidR="00423C62" w:rsidRPr="00E07BCA" w:rsidRDefault="00423C62" w:rsidP="00423C62">
      <w:pPr>
        <w:pStyle w:val="Paragrafoelenco"/>
        <w:numPr>
          <w:ilvl w:val="0"/>
          <w:numId w:val="12"/>
        </w:numPr>
        <w:jc w:val="both"/>
        <w:rPr>
          <w:color w:val="000000"/>
        </w:rPr>
      </w:pPr>
      <w:r w:rsidRPr="00E07BCA">
        <w:rPr>
          <w:color w:val="000000"/>
        </w:rPr>
        <w:t>Istituto di Credito</w:t>
      </w:r>
      <w:r>
        <w:rPr>
          <w:color w:val="000000"/>
        </w:rPr>
        <w:t xml:space="preserve"> …………………………………………………………………………………………………………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423C62" w:rsidRPr="00FD4ECA" w:rsidRDefault="00423C62" w:rsidP="00423C62">
      <w:pPr>
        <w:pStyle w:val="Paragrafoelenco"/>
        <w:numPr>
          <w:ilvl w:val="0"/>
          <w:numId w:val="12"/>
        </w:numPr>
        <w:jc w:val="both"/>
        <w:rPr>
          <w:color w:val="000000"/>
        </w:rPr>
      </w:pPr>
      <w:r w:rsidRPr="00E07BCA">
        <w:rPr>
          <w:color w:val="000000"/>
        </w:rPr>
        <w:t xml:space="preserve">Associazione di </w:t>
      </w:r>
      <w:proofErr w:type="gramStart"/>
      <w:r w:rsidRPr="00E07BCA">
        <w:rPr>
          <w:color w:val="000000"/>
        </w:rPr>
        <w:t>Categoria  …</w:t>
      </w:r>
      <w:proofErr w:type="gramEnd"/>
      <w:r w:rsidRPr="00E07BCA">
        <w:rPr>
          <w:color w:val="000000"/>
        </w:rPr>
        <w:t>……………………………………</w:t>
      </w:r>
      <w:r>
        <w:rPr>
          <w:color w:val="000000"/>
        </w:rPr>
        <w:t>……………………………………………………………</w:t>
      </w:r>
      <w:r w:rsidRPr="00670CFD">
        <w:t xml:space="preserve"> </w:t>
      </w:r>
    </w:p>
    <w:p w:rsidR="00423C62" w:rsidRPr="00423C62" w:rsidRDefault="00423C62" w:rsidP="00423C62">
      <w:pPr>
        <w:jc w:val="both"/>
        <w:rPr>
          <w:b/>
          <w:color w:val="000000"/>
        </w:rPr>
      </w:pPr>
      <w:r w:rsidRPr="00B262D4">
        <w:rPr>
          <w:b/>
          <w:color w:val="000000"/>
        </w:rPr>
        <w:t xml:space="preserve">aventi i requisiti previsti dall’art. 3 comma 1 lettera c della legge regionale dell’8 febbraio 2018 n. 5, </w:t>
      </w:r>
    </w:p>
    <w:p w:rsidR="00423C62" w:rsidRDefault="00423C62" w:rsidP="00423C62">
      <w:pPr>
        <w:pStyle w:val="Paragrafoelenco"/>
        <w:jc w:val="both"/>
        <w:rPr>
          <w:color w:val="000000"/>
        </w:rPr>
      </w:pPr>
    </w:p>
    <w:p w:rsidR="00423C62" w:rsidRDefault="00423C62" w:rsidP="00423C62">
      <w:pPr>
        <w:jc w:val="both"/>
        <w:rPr>
          <w:color w:val="000000"/>
        </w:rPr>
      </w:pPr>
      <w:r w:rsidRPr="00BA1A76">
        <w:rPr>
          <w:color w:val="000000"/>
        </w:rPr>
        <w:t xml:space="preserve">con sede </w:t>
      </w:r>
      <w:proofErr w:type="gramStart"/>
      <w:r w:rsidRPr="00BA1A76">
        <w:rPr>
          <w:color w:val="000000"/>
        </w:rPr>
        <w:t>legale  a</w:t>
      </w:r>
      <w:proofErr w:type="gramEnd"/>
      <w:r w:rsidRPr="00BA1A76">
        <w:rPr>
          <w:color w:val="000000"/>
        </w:rPr>
        <w:t xml:space="preserve"> …………</w:t>
      </w:r>
      <w:r>
        <w:rPr>
          <w:color w:val="000000"/>
        </w:rPr>
        <w:t>………………………………………………………………………………………………………………</w:t>
      </w:r>
      <w:r w:rsidRPr="00BA1A76">
        <w:rPr>
          <w:color w:val="000000"/>
        </w:rPr>
        <w:t xml:space="preserve"> Via …………………………………</w:t>
      </w:r>
      <w:r>
        <w:rPr>
          <w:color w:val="000000"/>
        </w:rPr>
        <w:t>………………………………………………..</w:t>
      </w:r>
      <w:r w:rsidRPr="00BA1A76">
        <w:rPr>
          <w:color w:val="000000"/>
        </w:rPr>
        <w:t xml:space="preserve"> n……</w:t>
      </w:r>
      <w:r>
        <w:rPr>
          <w:color w:val="000000"/>
        </w:rPr>
        <w:t>………..</w:t>
      </w:r>
      <w:r w:rsidRPr="00BA1A76">
        <w:rPr>
          <w:color w:val="000000"/>
        </w:rPr>
        <w:t xml:space="preserve">. CAP …………………………. </w:t>
      </w:r>
      <w:proofErr w:type="gramStart"/>
      <w:r w:rsidRPr="00BA1A76">
        <w:rPr>
          <w:color w:val="000000"/>
        </w:rPr>
        <w:t>CF/P.IVA  …</w:t>
      </w:r>
      <w:proofErr w:type="gramEnd"/>
      <w:r w:rsidRPr="00BA1A76">
        <w:rPr>
          <w:color w:val="000000"/>
        </w:rPr>
        <w:t>…………………</w:t>
      </w:r>
      <w:r>
        <w:rPr>
          <w:color w:val="000000"/>
        </w:rPr>
        <w:t>……………</w:t>
      </w:r>
      <w:r w:rsidRPr="00BA1A76">
        <w:rPr>
          <w:color w:val="000000"/>
        </w:rPr>
        <w:t>………………., tel. ……</w:t>
      </w:r>
      <w:r>
        <w:rPr>
          <w:color w:val="000000"/>
        </w:rPr>
        <w:t>…………………………………………………..………….</w:t>
      </w:r>
      <w:r w:rsidRPr="00BA1A76">
        <w:rPr>
          <w:color w:val="000000"/>
        </w:rPr>
        <w:t>….. email ………</w:t>
      </w:r>
      <w:r>
        <w:rPr>
          <w:color w:val="000000"/>
        </w:rPr>
        <w:t>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 w:rsidRPr="00BA1A76">
        <w:rPr>
          <w:color w:val="000000"/>
        </w:rPr>
        <w:t>……… PEC ………</w:t>
      </w:r>
      <w:r>
        <w:rPr>
          <w:color w:val="000000"/>
        </w:rPr>
        <w:t>……………………………</w:t>
      </w:r>
      <w:r w:rsidRPr="00BA1A76">
        <w:rPr>
          <w:color w:val="000000"/>
        </w:rPr>
        <w:t>…………………………</w:t>
      </w:r>
      <w:proofErr w:type="gramStart"/>
      <w:r w:rsidRPr="00BA1A76">
        <w:rPr>
          <w:color w:val="000000"/>
        </w:rPr>
        <w:t>…….</w:t>
      </w:r>
      <w:proofErr w:type="gramEnd"/>
      <w:r w:rsidRPr="00BA1A76">
        <w:rPr>
          <w:color w:val="000000"/>
        </w:rPr>
        <w:t>.</w:t>
      </w:r>
    </w:p>
    <w:p w:rsidR="00423C62" w:rsidRPr="00423C62" w:rsidRDefault="00423C62" w:rsidP="00423C62">
      <w:pPr>
        <w:jc w:val="center"/>
        <w:rPr>
          <w:color w:val="000000"/>
          <w:sz w:val="28"/>
          <w:szCs w:val="28"/>
        </w:rPr>
      </w:pPr>
      <w:r w:rsidRPr="00FF5FC8">
        <w:rPr>
          <w:color w:val="000000"/>
          <w:sz w:val="28"/>
          <w:szCs w:val="28"/>
        </w:rPr>
        <w:t>CHIEDE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404270">
        <w:rPr>
          <w:rFonts w:asciiTheme="minorHAnsi" w:hAnsiTheme="minorHAnsi"/>
          <w:color w:val="000000"/>
        </w:rPr>
        <w:t xml:space="preserve">l’accreditamento del sopra menzionato Istituto/Associazione in qualità di Soggetto presentatore, ai sensi delle Modalità operative per la concessione di contributi per le operazioni di credito artigiano agevolato, approvate con </w:t>
      </w:r>
      <w:r w:rsidRPr="002360A1">
        <w:rPr>
          <w:rFonts w:asciiTheme="minorHAnsi" w:hAnsiTheme="minorHAnsi"/>
          <w:color w:val="000000"/>
        </w:rPr>
        <w:t>decreto n. 7821 del 19/07/2018</w:t>
      </w:r>
      <w:r>
        <w:rPr>
          <w:rFonts w:asciiTheme="minorHAnsi" w:hAnsiTheme="minorHAnsi"/>
          <w:color w:val="000000"/>
        </w:rPr>
        <w:t xml:space="preserve"> e </w:t>
      </w:r>
      <w:proofErr w:type="spellStart"/>
      <w:r>
        <w:rPr>
          <w:rFonts w:asciiTheme="minorHAnsi" w:hAnsiTheme="minorHAnsi"/>
          <w:color w:val="000000"/>
        </w:rPr>
        <w:t>smi</w:t>
      </w:r>
      <w:proofErr w:type="spellEnd"/>
      <w:r w:rsidRPr="00404270">
        <w:rPr>
          <w:rFonts w:asciiTheme="minorHAnsi" w:hAnsiTheme="minorHAnsi"/>
          <w:color w:val="000000"/>
        </w:rPr>
        <w:t>, nonché l’abilitazione ad operare sulla piattaforma informatica predisposta dal Soggetto gestore.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404270">
        <w:rPr>
          <w:rFonts w:asciiTheme="minorHAnsi" w:hAnsiTheme="minorHAnsi"/>
          <w:color w:val="000000"/>
        </w:rPr>
        <w:t xml:space="preserve">A tal fine, </w:t>
      </w:r>
    </w:p>
    <w:p w:rsidR="00423C62" w:rsidRPr="00404270" w:rsidRDefault="00423C62" w:rsidP="00423C62">
      <w:pPr>
        <w:pStyle w:val="Normale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404270">
        <w:rPr>
          <w:rFonts w:asciiTheme="minorHAnsi" w:hAnsiTheme="minorHAnsi"/>
          <w:color w:val="000000"/>
        </w:rPr>
        <w:t xml:space="preserve">si impegna ad assolvere agli obblighi previsti dalle citate Modalità operative, circa le attività di compilazione e presentazione delle domande e monitoraggio della finalizzazione e dell’andamento del finanziamento, nonché da eventuali ulteriori disposizioni che potranno essere emanate dalla Regione Calabria in merito alla gestione del Fondo. </w:t>
      </w:r>
    </w:p>
    <w:p w:rsidR="00423C62" w:rsidRPr="00423C62" w:rsidRDefault="00423C62" w:rsidP="00423C62">
      <w:pPr>
        <w:pStyle w:val="Normale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404270">
        <w:rPr>
          <w:rFonts w:asciiTheme="minorHAnsi" w:hAnsiTheme="minorHAnsi"/>
          <w:color w:val="000000"/>
        </w:rPr>
        <w:t>comunica che i referenti da abilitare ad operare sulla piattaforma informatica sono i seguenti</w:t>
      </w:r>
      <w:r>
        <w:rPr>
          <w:rFonts w:asciiTheme="minorHAnsi" w:hAnsiTheme="minorHAnsi"/>
          <w:color w:val="000000"/>
        </w:rPr>
        <w:t>:</w:t>
      </w:r>
    </w:p>
    <w:p w:rsidR="00423C62" w:rsidRPr="00404270" w:rsidRDefault="00423C62" w:rsidP="00423C62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09"/>
        <w:gridCol w:w="6513"/>
      </w:tblGrid>
      <w:tr w:rsidR="00423C62" w:rsidRPr="00404270" w:rsidTr="008D1457">
        <w:tc>
          <w:tcPr>
            <w:tcW w:w="3109" w:type="dxa"/>
          </w:tcPr>
          <w:p w:rsidR="00423C62" w:rsidRPr="00404270" w:rsidRDefault="00423C62" w:rsidP="008D1457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404270">
              <w:rPr>
                <w:rFonts w:asciiTheme="minorHAnsi" w:hAnsiTheme="minorHAnsi"/>
                <w:color w:val="000000"/>
              </w:rPr>
              <w:lastRenderedPageBreak/>
              <w:t>Nominativo referente</w:t>
            </w:r>
            <w:r>
              <w:rPr>
                <w:rFonts w:asciiTheme="minorHAnsi" w:hAnsiTheme="minorHAnsi"/>
                <w:color w:val="000000"/>
              </w:rPr>
              <w:t xml:space="preserve"> 1</w:t>
            </w:r>
            <w:r w:rsidRPr="00404270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513" w:type="dxa"/>
          </w:tcPr>
          <w:p w:rsidR="00423C62" w:rsidRPr="00404270" w:rsidRDefault="00423C62" w:rsidP="008D1457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</w:tr>
      <w:tr w:rsidR="00423C62" w:rsidRPr="00404270" w:rsidTr="008D1457">
        <w:tc>
          <w:tcPr>
            <w:tcW w:w="3109" w:type="dxa"/>
          </w:tcPr>
          <w:p w:rsidR="00423C62" w:rsidRPr="00404270" w:rsidRDefault="00423C62" w:rsidP="008D1457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404270">
              <w:rPr>
                <w:rFonts w:asciiTheme="minorHAnsi" w:hAnsiTheme="minorHAnsi"/>
                <w:color w:val="000000"/>
              </w:rPr>
              <w:t>Filiale sede/territoriale:</w:t>
            </w:r>
          </w:p>
        </w:tc>
        <w:tc>
          <w:tcPr>
            <w:tcW w:w="6513" w:type="dxa"/>
          </w:tcPr>
          <w:p w:rsidR="00423C62" w:rsidRPr="00404270" w:rsidRDefault="00423C62" w:rsidP="008D1457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</w:tr>
      <w:tr w:rsidR="00423C62" w:rsidRPr="00404270" w:rsidTr="008D1457">
        <w:tc>
          <w:tcPr>
            <w:tcW w:w="3109" w:type="dxa"/>
          </w:tcPr>
          <w:p w:rsidR="00423C62" w:rsidRPr="00404270" w:rsidRDefault="00423C62" w:rsidP="008D1457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404270">
              <w:rPr>
                <w:rFonts w:asciiTheme="minorHAnsi" w:hAnsiTheme="minorHAnsi"/>
                <w:color w:val="000000"/>
              </w:rPr>
              <w:t>Indirizzo</w:t>
            </w:r>
          </w:p>
        </w:tc>
        <w:tc>
          <w:tcPr>
            <w:tcW w:w="6513" w:type="dxa"/>
          </w:tcPr>
          <w:p w:rsidR="00423C62" w:rsidRPr="00404270" w:rsidRDefault="00423C62" w:rsidP="008D1457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</w:tr>
      <w:tr w:rsidR="00423C62" w:rsidRPr="00404270" w:rsidTr="008D1457">
        <w:tc>
          <w:tcPr>
            <w:tcW w:w="3109" w:type="dxa"/>
          </w:tcPr>
          <w:p w:rsidR="00423C62" w:rsidRPr="00404270" w:rsidRDefault="00423C62" w:rsidP="008D1457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404270">
              <w:rPr>
                <w:rFonts w:asciiTheme="minorHAnsi" w:hAnsiTheme="minorHAnsi"/>
                <w:color w:val="000000"/>
              </w:rPr>
              <w:t>Telefono</w:t>
            </w:r>
          </w:p>
        </w:tc>
        <w:tc>
          <w:tcPr>
            <w:tcW w:w="6513" w:type="dxa"/>
          </w:tcPr>
          <w:p w:rsidR="00423C62" w:rsidRPr="00404270" w:rsidRDefault="00423C62" w:rsidP="008D1457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</w:tr>
      <w:tr w:rsidR="00423C62" w:rsidRPr="00404270" w:rsidTr="008D1457">
        <w:tc>
          <w:tcPr>
            <w:tcW w:w="3109" w:type="dxa"/>
          </w:tcPr>
          <w:p w:rsidR="00423C62" w:rsidRPr="00404270" w:rsidRDefault="00423C62" w:rsidP="008D1457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404270">
              <w:rPr>
                <w:rFonts w:asciiTheme="minorHAnsi" w:hAnsiTheme="minorHAnsi"/>
                <w:color w:val="000000"/>
              </w:rPr>
              <w:t>Cellulare</w:t>
            </w:r>
          </w:p>
        </w:tc>
        <w:tc>
          <w:tcPr>
            <w:tcW w:w="6513" w:type="dxa"/>
          </w:tcPr>
          <w:p w:rsidR="00423C62" w:rsidRPr="00404270" w:rsidRDefault="00423C62" w:rsidP="008D1457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</w:tr>
      <w:tr w:rsidR="00423C62" w:rsidRPr="00404270" w:rsidTr="008D1457">
        <w:tc>
          <w:tcPr>
            <w:tcW w:w="3109" w:type="dxa"/>
          </w:tcPr>
          <w:p w:rsidR="00423C62" w:rsidRPr="00404270" w:rsidRDefault="00423C62" w:rsidP="008D1457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proofErr w:type="spellStart"/>
            <w:r w:rsidRPr="00404270">
              <w:rPr>
                <w:rFonts w:asciiTheme="minorHAnsi" w:hAnsiTheme="minorHAnsi"/>
                <w:color w:val="000000"/>
              </w:rPr>
              <w:t>e.mail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da accreditare</w:t>
            </w:r>
          </w:p>
        </w:tc>
        <w:tc>
          <w:tcPr>
            <w:tcW w:w="6513" w:type="dxa"/>
          </w:tcPr>
          <w:p w:rsidR="00423C62" w:rsidRPr="00404270" w:rsidRDefault="00423C62" w:rsidP="008D1457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</w:tr>
    </w:tbl>
    <w:p w:rsidR="00423C62" w:rsidRDefault="00423C62" w:rsidP="00423C62">
      <w:pPr>
        <w:pStyle w:val="NormaleWeb"/>
        <w:spacing w:before="0" w:beforeAutospacing="0" w:after="0" w:afterAutospacing="0"/>
        <w:rPr>
          <w:rFonts w:asciiTheme="minorHAnsi" w:hAnsiTheme="minorHAnsi"/>
          <w:i/>
          <w:color w:val="000000"/>
        </w:rPr>
      </w:pPr>
      <w:r w:rsidRPr="00404270">
        <w:rPr>
          <w:rFonts w:asciiTheme="minorHAnsi" w:hAnsiTheme="minorHAnsi"/>
          <w:i/>
          <w:color w:val="000000"/>
        </w:rPr>
        <w:t>(da replicare per ciascuna filiale/sede da abilitare)</w:t>
      </w:r>
    </w:p>
    <w:p w:rsidR="00423C62" w:rsidRDefault="00423C62" w:rsidP="00423C62"/>
    <w:p w:rsidR="00423C62" w:rsidRPr="00404270" w:rsidRDefault="00423C62" w:rsidP="00423C62">
      <w:r w:rsidRPr="00404270">
        <w:t xml:space="preserve">luogo e data ……………………………. </w:t>
      </w:r>
    </w:p>
    <w:p w:rsidR="00423C62" w:rsidRPr="00404270" w:rsidRDefault="00423C62" w:rsidP="00423C62"/>
    <w:p w:rsidR="00423C62" w:rsidRPr="00404270" w:rsidRDefault="00423C62" w:rsidP="00423C62">
      <w:pPr>
        <w:ind w:left="6237"/>
        <w:jc w:val="center"/>
      </w:pPr>
      <w:r w:rsidRPr="00404270">
        <w:t>Il legale rappresentante</w:t>
      </w:r>
    </w:p>
    <w:p w:rsidR="00423C62" w:rsidRPr="00404270" w:rsidRDefault="00423C62" w:rsidP="00423C62">
      <w:pPr>
        <w:ind w:left="6237"/>
        <w:jc w:val="center"/>
      </w:pPr>
      <w:r w:rsidRPr="00404270">
        <w:t>………………………………………..</w:t>
      </w:r>
    </w:p>
    <w:p w:rsidR="00423C62" w:rsidRDefault="00423C62" w:rsidP="00423C62"/>
    <w:p w:rsidR="00423C62" w:rsidRDefault="00423C62" w:rsidP="00423C62"/>
    <w:p w:rsidR="00423C62" w:rsidRDefault="00423C62" w:rsidP="00423C62"/>
    <w:p w:rsidR="00423C62" w:rsidRDefault="00423C62" w:rsidP="00423C62"/>
    <w:p w:rsidR="00423C62" w:rsidRDefault="00423C62" w:rsidP="00423C62"/>
    <w:p w:rsidR="00423C62" w:rsidRDefault="00423C62" w:rsidP="00423C62"/>
    <w:p w:rsidR="00423C62" w:rsidRDefault="00423C62" w:rsidP="00423C62"/>
    <w:p w:rsidR="00423C62" w:rsidRDefault="00423C62" w:rsidP="00423C62"/>
    <w:p w:rsidR="00423C62" w:rsidRDefault="00423C62" w:rsidP="00423C62"/>
    <w:p w:rsidR="00423C62" w:rsidRDefault="00423C62" w:rsidP="00423C62"/>
    <w:p w:rsidR="00423C62" w:rsidRDefault="00423C62" w:rsidP="00423C62"/>
    <w:p w:rsidR="00423C62" w:rsidRDefault="00423C62" w:rsidP="00423C62"/>
    <w:p w:rsidR="00423C62" w:rsidRDefault="00423C62" w:rsidP="00423C62"/>
    <w:p w:rsidR="00423C62" w:rsidRDefault="00423C62" w:rsidP="00423C62"/>
    <w:p w:rsidR="00423C62" w:rsidRDefault="00423C62" w:rsidP="00423C62"/>
    <w:p w:rsidR="00A06A92" w:rsidRDefault="00A06A92" w:rsidP="00423C62"/>
    <w:p w:rsidR="00423C62" w:rsidRDefault="00423C62" w:rsidP="00423C62">
      <w:r w:rsidRPr="007A06B6">
        <w:lastRenderedPageBreak/>
        <w:t xml:space="preserve">FAC SIMILE DA UTILIZZARE SU CARTA INTESTATA DEL SOGGETTO PRESENTATORE RICHIEDENTE L’ACCREDITAMENTO </w:t>
      </w:r>
    </w:p>
    <w:p w:rsidR="00423C62" w:rsidRPr="007A06B6" w:rsidRDefault="00423C62" w:rsidP="00423C62">
      <w:pPr>
        <w:spacing w:after="0" w:line="240" w:lineRule="auto"/>
        <w:jc w:val="center"/>
        <w:rPr>
          <w:b/>
        </w:rPr>
      </w:pPr>
      <w:r w:rsidRPr="007A06B6">
        <w:rPr>
          <w:b/>
        </w:rPr>
        <w:t>DICHIARAZIONE SOSTITUTIVA DI CERTIFICAZIONE (D.P.R. 445/2000)</w:t>
      </w:r>
    </w:p>
    <w:p w:rsidR="00423C62" w:rsidRPr="00423C62" w:rsidRDefault="00423C62" w:rsidP="00423C62">
      <w:pPr>
        <w:spacing w:after="0" w:line="240" w:lineRule="auto"/>
        <w:jc w:val="center"/>
        <w:rPr>
          <w:b/>
        </w:rPr>
      </w:pPr>
      <w:r w:rsidRPr="007A06B6">
        <w:rPr>
          <w:b/>
        </w:rPr>
        <w:t>attestante la titolarità dei poteri di rappresentanza</w:t>
      </w:r>
    </w:p>
    <w:p w:rsidR="00423C62" w:rsidRDefault="00423C62" w:rsidP="00423C62"/>
    <w:p w:rsidR="00423C62" w:rsidRDefault="00423C62" w:rsidP="00423C62">
      <w:pPr>
        <w:spacing w:before="120" w:after="0" w:line="240" w:lineRule="auto"/>
      </w:pPr>
      <w:r>
        <w:t xml:space="preserve">Il sottoscritto ___________________________________________________________________________ </w:t>
      </w:r>
    </w:p>
    <w:p w:rsidR="00423C62" w:rsidRDefault="00423C62" w:rsidP="00423C62">
      <w:pPr>
        <w:spacing w:before="120" w:after="0" w:line="240" w:lineRule="auto"/>
      </w:pPr>
      <w:r>
        <w:t>nato a __________________________________________________</w:t>
      </w:r>
      <w:proofErr w:type="spellStart"/>
      <w:r>
        <w:t>Prov</w:t>
      </w:r>
      <w:proofErr w:type="spellEnd"/>
      <w:r>
        <w:t xml:space="preserve">. ______ </w:t>
      </w:r>
    </w:p>
    <w:p w:rsidR="00423C62" w:rsidRDefault="00423C62" w:rsidP="00423C62">
      <w:pPr>
        <w:spacing w:before="120" w:after="0" w:line="240" w:lineRule="auto"/>
      </w:pPr>
      <w:r>
        <w:t xml:space="preserve">il </w:t>
      </w:r>
      <w:r w:rsidRPr="007A06B6">
        <w:t>_________________</w:t>
      </w:r>
      <w:r>
        <w:t>_________________</w:t>
      </w:r>
    </w:p>
    <w:p w:rsidR="00423C62" w:rsidRDefault="00423C62" w:rsidP="00423C62">
      <w:pPr>
        <w:spacing w:before="120" w:after="0" w:line="240" w:lineRule="auto"/>
      </w:pPr>
      <w:r>
        <w:t xml:space="preserve">codice fiscale _____________________________________ </w:t>
      </w:r>
    </w:p>
    <w:p w:rsidR="00423C62" w:rsidRDefault="00423C62" w:rsidP="00423C62">
      <w:pPr>
        <w:spacing w:before="120" w:after="0" w:line="240" w:lineRule="auto"/>
      </w:pPr>
      <w:r>
        <w:t xml:space="preserve">residente a __________________________________________________ </w:t>
      </w:r>
      <w:proofErr w:type="spellStart"/>
      <w:r>
        <w:t>Prov</w:t>
      </w:r>
      <w:proofErr w:type="spellEnd"/>
      <w:r>
        <w:t>. ______</w:t>
      </w:r>
    </w:p>
    <w:p w:rsidR="00423C62" w:rsidRDefault="00423C62" w:rsidP="00423C62">
      <w:pPr>
        <w:spacing w:before="120" w:after="0" w:line="240" w:lineRule="auto"/>
      </w:pPr>
      <w:r>
        <w:t>via _____________________________________________________________ n. ______</w:t>
      </w:r>
    </w:p>
    <w:p w:rsidR="00423C62" w:rsidRDefault="00423C62" w:rsidP="00423C62">
      <w:pPr>
        <w:spacing w:before="120" w:after="0" w:line="240" w:lineRule="auto"/>
      </w:pPr>
      <w:r>
        <w:t>in qualità di ___________________________________________________</w:t>
      </w:r>
    </w:p>
    <w:p w:rsidR="00423C62" w:rsidRDefault="00423C62" w:rsidP="00423C62">
      <w:pPr>
        <w:spacing w:before="120" w:after="0" w:line="240" w:lineRule="auto"/>
      </w:pPr>
    </w:p>
    <w:p w:rsidR="00423C62" w:rsidRDefault="00423C62" w:rsidP="00423C62">
      <w:pPr>
        <w:pStyle w:val="Paragrafoelenco"/>
        <w:numPr>
          <w:ilvl w:val="0"/>
          <w:numId w:val="13"/>
        </w:numPr>
        <w:spacing w:before="120"/>
      </w:pPr>
      <w:r>
        <w:t>Istituto di Credito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423C62" w:rsidRDefault="00423C62" w:rsidP="00423C62">
      <w:pPr>
        <w:pStyle w:val="Paragrafoelenco"/>
        <w:spacing w:before="120"/>
      </w:pPr>
    </w:p>
    <w:p w:rsidR="00423C62" w:rsidRDefault="00423C62" w:rsidP="00423C62">
      <w:pPr>
        <w:pStyle w:val="Paragrafoelenco"/>
        <w:numPr>
          <w:ilvl w:val="0"/>
          <w:numId w:val="13"/>
        </w:numPr>
        <w:spacing w:before="120"/>
      </w:pPr>
      <w:r>
        <w:t xml:space="preserve">Associazione di </w:t>
      </w:r>
      <w:proofErr w:type="gramStart"/>
      <w:r>
        <w:t>Categoria  …</w:t>
      </w:r>
      <w:proofErr w:type="gramEnd"/>
      <w:r>
        <w:t xml:space="preserve">………………………………………………………………………………………………… </w:t>
      </w:r>
    </w:p>
    <w:p w:rsidR="00423C62" w:rsidRDefault="00423C62" w:rsidP="00423C62">
      <w:pPr>
        <w:spacing w:before="120" w:after="0" w:line="240" w:lineRule="auto"/>
        <w:ind w:left="708"/>
      </w:pPr>
      <w:r>
        <w:t xml:space="preserve">aventi i requisiti previsti dall’art. 3 comma 1 lettera c della legge regionale dell’8 febbraio 2018 n. 5, </w:t>
      </w:r>
    </w:p>
    <w:p w:rsidR="00423C62" w:rsidRDefault="00423C62" w:rsidP="00423C62">
      <w:pPr>
        <w:spacing w:before="120" w:after="0" w:line="240" w:lineRule="auto"/>
        <w:ind w:left="708"/>
      </w:pPr>
    </w:p>
    <w:p w:rsidR="00423C62" w:rsidRDefault="00423C62" w:rsidP="00423C62">
      <w:pPr>
        <w:spacing w:before="120" w:after="0" w:line="240" w:lineRule="auto"/>
      </w:pPr>
      <w:r>
        <w:t>avente sede legale in via ____________________________________________________________ n. ______</w:t>
      </w:r>
      <w:r w:rsidRPr="007A06B6">
        <w:t>______</w:t>
      </w:r>
      <w:r>
        <w:t xml:space="preserve"> Cap _________ Comune_________________________________________________</w:t>
      </w:r>
    </w:p>
    <w:p w:rsidR="00423C62" w:rsidRDefault="00423C62" w:rsidP="00423C62">
      <w:pPr>
        <w:spacing w:before="120" w:after="0" w:line="240" w:lineRule="auto"/>
      </w:pPr>
      <w:r>
        <w:t>Partita I.V.A. _____________________________________</w:t>
      </w:r>
    </w:p>
    <w:p w:rsidR="00423C62" w:rsidRDefault="00423C62" w:rsidP="00423C62">
      <w:pPr>
        <w:spacing w:before="120" w:after="0" w:line="240" w:lineRule="auto"/>
      </w:pPr>
      <w:r>
        <w:t xml:space="preserve">consapevole delle sanzioni penali previste dall’art. 76 del D.P.R. 445/2000 per le ipotesi di falsità in atti e dichiarazioni mendaci </w:t>
      </w:r>
    </w:p>
    <w:p w:rsidR="00423C62" w:rsidRPr="00423C62" w:rsidRDefault="00423C62" w:rsidP="00423C62">
      <w:pPr>
        <w:spacing w:before="120" w:after="0" w:line="240" w:lineRule="auto"/>
        <w:jc w:val="center"/>
        <w:rPr>
          <w:b/>
        </w:rPr>
      </w:pPr>
      <w:r w:rsidRPr="007A06B6">
        <w:rPr>
          <w:b/>
        </w:rPr>
        <w:t>DICHIARA</w:t>
      </w:r>
    </w:p>
    <w:p w:rsidR="00423C62" w:rsidRDefault="00423C62" w:rsidP="00423C62">
      <w:pPr>
        <w:spacing w:before="120" w:after="0" w:line="240" w:lineRule="auto"/>
      </w:pPr>
      <w:r>
        <w:t xml:space="preserve">di essere titolare dei poteri di rappresentanza ai sensi di </w:t>
      </w:r>
    </w:p>
    <w:p w:rsidR="00423C62" w:rsidRDefault="00423C62" w:rsidP="00423C62">
      <w:pPr>
        <w:spacing w:before="120" w:after="0" w:line="240" w:lineRule="auto"/>
      </w:pPr>
    </w:p>
    <w:p w:rsidR="00423C62" w:rsidRDefault="00423C62" w:rsidP="00423C62">
      <w:pPr>
        <w:spacing w:before="120" w:after="0" w:line="240" w:lineRule="auto"/>
      </w:pPr>
      <w:r>
        <w:t>________________________________________________________________________________</w:t>
      </w:r>
    </w:p>
    <w:p w:rsidR="00423C62" w:rsidRDefault="00423C62" w:rsidP="00423C62">
      <w:pPr>
        <w:spacing w:before="120" w:after="0" w:line="240" w:lineRule="auto"/>
      </w:pPr>
    </w:p>
    <w:p w:rsidR="00423C62" w:rsidRDefault="00423C62" w:rsidP="00423C62">
      <w:pPr>
        <w:spacing w:before="120" w:after="0" w:line="240" w:lineRule="auto"/>
      </w:pPr>
      <w:r>
        <w:t>____________</w:t>
      </w:r>
      <w:r w:rsidRPr="007A06B6">
        <w:t>____________________________________________________________</w:t>
      </w:r>
      <w:r>
        <w:t>________</w:t>
      </w:r>
    </w:p>
    <w:p w:rsidR="00423C62" w:rsidRDefault="00423C62" w:rsidP="00423C62">
      <w:pPr>
        <w:spacing w:before="120" w:after="0" w:line="240" w:lineRule="auto"/>
      </w:pPr>
      <w:r>
        <w:t>Luogo e data</w:t>
      </w:r>
    </w:p>
    <w:p w:rsidR="00423C62" w:rsidRDefault="00423C62" w:rsidP="00423C62">
      <w:pPr>
        <w:spacing w:before="120" w:after="0" w:line="240" w:lineRule="auto"/>
        <w:ind w:left="7080" w:firstLine="708"/>
      </w:pPr>
      <w:r>
        <w:t>Timbro e firma</w:t>
      </w:r>
    </w:p>
    <w:p w:rsidR="00423C62" w:rsidRDefault="00423C62" w:rsidP="00423C62">
      <w:pPr>
        <w:spacing w:before="120" w:after="0" w:line="240" w:lineRule="auto"/>
      </w:pPr>
    </w:p>
    <w:p w:rsidR="00423C62" w:rsidRDefault="00423C62" w:rsidP="00423C62">
      <w:pPr>
        <w:spacing w:before="120" w:after="0" w:line="240" w:lineRule="auto"/>
        <w:rPr>
          <w:b/>
          <w:u w:val="single"/>
        </w:rPr>
      </w:pPr>
    </w:p>
    <w:p w:rsidR="000F47D2" w:rsidRPr="00423C62" w:rsidRDefault="00423C62" w:rsidP="00423C62">
      <w:pPr>
        <w:spacing w:before="120" w:after="0" w:line="240" w:lineRule="auto"/>
        <w:rPr>
          <w:b/>
          <w:u w:val="single"/>
        </w:rPr>
      </w:pPr>
      <w:r w:rsidRPr="007A06B6">
        <w:rPr>
          <w:b/>
          <w:u w:val="single"/>
        </w:rPr>
        <w:t>Si allega copia del documento di identità del dichiarante</w:t>
      </w:r>
    </w:p>
    <w:sectPr w:rsidR="000F47D2" w:rsidRPr="00423C62" w:rsidSect="00746300">
      <w:headerReference w:type="first" r:id="rId7"/>
      <w:pgSz w:w="11906" w:h="16838"/>
      <w:pgMar w:top="1737" w:right="1134" w:bottom="1985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A34" w:rsidRDefault="00A93A34" w:rsidP="007D2559">
      <w:pPr>
        <w:spacing w:after="0" w:line="240" w:lineRule="auto"/>
      </w:pPr>
      <w:r>
        <w:separator/>
      </w:r>
    </w:p>
  </w:endnote>
  <w:endnote w:type="continuationSeparator" w:id="0">
    <w:p w:rsidR="00A93A34" w:rsidRDefault="00A93A34" w:rsidP="007D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T Sans">
    <w:altName w:val="Calibri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A34" w:rsidRDefault="00A93A34" w:rsidP="007D2559">
      <w:pPr>
        <w:spacing w:after="0" w:line="240" w:lineRule="auto"/>
      </w:pPr>
      <w:r>
        <w:separator/>
      </w:r>
    </w:p>
  </w:footnote>
  <w:footnote w:type="continuationSeparator" w:id="0">
    <w:p w:rsidR="00A93A34" w:rsidRDefault="00A93A34" w:rsidP="007D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057" w:rsidRDefault="00746300">
    <w:pPr>
      <w:pStyle w:val="Intestazione"/>
    </w:pPr>
    <w:r w:rsidRPr="00746300">
      <w:rPr>
        <w:noProof/>
        <w:lang w:eastAsia="it-IT"/>
      </w:rPr>
      <w:drawing>
        <wp:inline distT="0" distB="0" distL="0" distR="0">
          <wp:extent cx="6120130" cy="765871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65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Liberation Serif" w:hAnsi="Liberation Serif" w:cs="Cambria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Liberation Serif" w:hAnsi="Liberation Serif" w:cs="Cambria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Liberation Serif" w:hAnsi="Liberation Serif" w:cs="Cambria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Liberation Serif" w:hAnsi="Liberation Serif" w:cs="Cambria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Liberation Serif" w:hAnsi="Liberation Serif" w:cs="Cambria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Liberation Serif" w:hAnsi="Liberation Serif" w:cs="Cambria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Liberation Serif" w:hAnsi="Liberation Serif" w:cs="Cambria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Liberation Serif" w:hAnsi="Liberation Serif" w:cs="Cambria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Liberation Serif" w:hAnsi="Liberation Serif" w:cs="Cambria"/>
        <w:u w:val="none"/>
      </w:rPr>
    </w:lvl>
  </w:abstractNum>
  <w:abstractNum w:abstractNumId="1" w15:restartNumberingAfterBreak="0">
    <w:nsid w:val="03797148"/>
    <w:multiLevelType w:val="hybridMultilevel"/>
    <w:tmpl w:val="9C82A3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2015"/>
    <w:multiLevelType w:val="hybridMultilevel"/>
    <w:tmpl w:val="E872F4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14ED1"/>
    <w:multiLevelType w:val="hybridMultilevel"/>
    <w:tmpl w:val="F04E8A78"/>
    <w:lvl w:ilvl="0" w:tplc="031EFD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AB07DC"/>
    <w:multiLevelType w:val="hybridMultilevel"/>
    <w:tmpl w:val="B64E6D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6C05"/>
    <w:multiLevelType w:val="hybridMultilevel"/>
    <w:tmpl w:val="8D9E7F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3B0C40"/>
    <w:multiLevelType w:val="hybridMultilevel"/>
    <w:tmpl w:val="949CA0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50049"/>
    <w:multiLevelType w:val="hybridMultilevel"/>
    <w:tmpl w:val="81C4AE28"/>
    <w:lvl w:ilvl="0" w:tplc="7130CC0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E2554"/>
    <w:multiLevelType w:val="hybridMultilevel"/>
    <w:tmpl w:val="84A41A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B10D8"/>
    <w:multiLevelType w:val="hybridMultilevel"/>
    <w:tmpl w:val="9E6299C6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DD7CD3"/>
    <w:multiLevelType w:val="hybridMultilevel"/>
    <w:tmpl w:val="574698FA"/>
    <w:lvl w:ilvl="0" w:tplc="D13693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72FB2"/>
    <w:multiLevelType w:val="hybridMultilevel"/>
    <w:tmpl w:val="A2203A06"/>
    <w:lvl w:ilvl="0" w:tplc="D13693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7654D"/>
    <w:multiLevelType w:val="hybridMultilevel"/>
    <w:tmpl w:val="7A92B19A"/>
    <w:lvl w:ilvl="0" w:tplc="35DC8D68">
      <w:start w:val="3"/>
      <w:numFmt w:val="bullet"/>
      <w:lvlText w:val="-"/>
      <w:lvlJc w:val="left"/>
      <w:pPr>
        <w:ind w:left="360" w:hanging="360"/>
      </w:pPr>
      <w:rPr>
        <w:rFonts w:ascii="PT Sans" w:eastAsiaTheme="minorHAnsi" w:hAnsi="PT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9159E6"/>
    <w:multiLevelType w:val="hybridMultilevel"/>
    <w:tmpl w:val="200E2F1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3"/>
  </w:num>
  <w:num w:numId="5">
    <w:abstractNumId w:val="5"/>
  </w:num>
  <w:num w:numId="6">
    <w:abstractNumId w:val="1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59"/>
    <w:rsid w:val="00001947"/>
    <w:rsid w:val="000A7538"/>
    <w:rsid w:val="000F47D2"/>
    <w:rsid w:val="00125BCB"/>
    <w:rsid w:val="001437CD"/>
    <w:rsid w:val="00197246"/>
    <w:rsid w:val="001C5997"/>
    <w:rsid w:val="00272519"/>
    <w:rsid w:val="002B0F09"/>
    <w:rsid w:val="002B2ADD"/>
    <w:rsid w:val="00364EBA"/>
    <w:rsid w:val="00386057"/>
    <w:rsid w:val="003C7ED2"/>
    <w:rsid w:val="00423C62"/>
    <w:rsid w:val="00525016"/>
    <w:rsid w:val="005974FC"/>
    <w:rsid w:val="00673DBB"/>
    <w:rsid w:val="00746300"/>
    <w:rsid w:val="00747C13"/>
    <w:rsid w:val="007545E4"/>
    <w:rsid w:val="00762A02"/>
    <w:rsid w:val="007A046A"/>
    <w:rsid w:val="007D2559"/>
    <w:rsid w:val="007E69C7"/>
    <w:rsid w:val="0083257A"/>
    <w:rsid w:val="00865BDB"/>
    <w:rsid w:val="00892750"/>
    <w:rsid w:val="008A08FF"/>
    <w:rsid w:val="008A7DC5"/>
    <w:rsid w:val="00963525"/>
    <w:rsid w:val="009D35A1"/>
    <w:rsid w:val="00A06A92"/>
    <w:rsid w:val="00A93A34"/>
    <w:rsid w:val="00AC28BB"/>
    <w:rsid w:val="00AC6575"/>
    <w:rsid w:val="00BC6B50"/>
    <w:rsid w:val="00BD284D"/>
    <w:rsid w:val="00BD3B2E"/>
    <w:rsid w:val="00C31EF9"/>
    <w:rsid w:val="00D21BC8"/>
    <w:rsid w:val="00D87786"/>
    <w:rsid w:val="00D94088"/>
    <w:rsid w:val="00DF407C"/>
    <w:rsid w:val="00E4167C"/>
    <w:rsid w:val="00E527BB"/>
    <w:rsid w:val="00E651AB"/>
    <w:rsid w:val="00EB50BB"/>
    <w:rsid w:val="00ED22AA"/>
    <w:rsid w:val="00ED4376"/>
    <w:rsid w:val="00F906BD"/>
    <w:rsid w:val="00FA537C"/>
    <w:rsid w:val="00F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C6F2D2-E95F-7A47-9FF7-B5862070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47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2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559"/>
  </w:style>
  <w:style w:type="paragraph" w:styleId="Pidipagina">
    <w:name w:val="footer"/>
    <w:basedOn w:val="Normale"/>
    <w:link w:val="PidipaginaCarattere"/>
    <w:uiPriority w:val="99"/>
    <w:unhideWhenUsed/>
    <w:rsid w:val="007D2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5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55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E69C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C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23C6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23C6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LO-normal">
    <w:name w:val="LO-normal"/>
    <w:rsid w:val="00D94088"/>
    <w:pPr>
      <w:suppressAutoHyphens/>
      <w:spacing w:after="0"/>
    </w:pPr>
    <w:rPr>
      <w:rFonts w:ascii="Arial" w:eastAsia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Fincalabra SPA</dc:creator>
  <cp:lastModifiedBy>Antonio Mazzei</cp:lastModifiedBy>
  <cp:revision>2</cp:revision>
  <cp:lastPrinted>2015-04-13T10:09:00Z</cp:lastPrinted>
  <dcterms:created xsi:type="dcterms:W3CDTF">2018-12-03T18:08:00Z</dcterms:created>
  <dcterms:modified xsi:type="dcterms:W3CDTF">2018-12-03T18:08:00Z</dcterms:modified>
</cp:coreProperties>
</file>